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FE" w:rsidRPr="00F07EFE" w:rsidRDefault="00F07EFE" w:rsidP="00F07EF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F07EFE">
        <w:rPr>
          <w:rFonts w:asciiTheme="minorEastAsia" w:hAnsiTheme="minorEastAsia" w:hint="eastAsia"/>
          <w:b/>
          <w:sz w:val="24"/>
          <w:szCs w:val="24"/>
        </w:rPr>
        <w:t>附件1</w:t>
      </w:r>
    </w:p>
    <w:bookmarkEnd w:id="0"/>
    <w:p w:rsidR="00F07EFE" w:rsidRPr="00F07EFE" w:rsidRDefault="00F07EFE" w:rsidP="00F07EFE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F07EFE">
        <w:rPr>
          <w:rFonts w:asciiTheme="minorEastAsia" w:hAnsiTheme="minorEastAsia" w:hint="eastAsia"/>
          <w:b/>
          <w:sz w:val="24"/>
          <w:szCs w:val="24"/>
        </w:rPr>
        <w:t>中共河北省委宣传部</w:t>
      </w:r>
    </w:p>
    <w:p w:rsidR="00F07EFE" w:rsidRPr="00F07EFE" w:rsidRDefault="00F07EFE" w:rsidP="00F07EFE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F07EFE">
        <w:rPr>
          <w:rFonts w:asciiTheme="minorEastAsia" w:hAnsiTheme="minorEastAsia" w:hint="eastAsia"/>
          <w:b/>
          <w:sz w:val="24"/>
          <w:szCs w:val="24"/>
        </w:rPr>
        <w:t>关于开展“升国旗、唱国歌，祖国在我心中”</w:t>
      </w:r>
    </w:p>
    <w:p w:rsidR="00F07EFE" w:rsidRPr="00F07EFE" w:rsidRDefault="00F07EFE" w:rsidP="00F07EFE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F07EFE">
        <w:rPr>
          <w:rFonts w:asciiTheme="minorEastAsia" w:hAnsiTheme="minorEastAsia" w:hint="eastAsia"/>
          <w:b/>
          <w:sz w:val="24"/>
          <w:szCs w:val="24"/>
        </w:rPr>
        <w:t>主题活动的通知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/>
          <w:sz w:val="24"/>
          <w:szCs w:val="24"/>
        </w:rPr>
        <w:t xml:space="preserve"> </w:t>
      </w:r>
    </w:p>
    <w:p w:rsidR="00F07EFE" w:rsidRPr="00F07EFE" w:rsidRDefault="00F07EFE" w:rsidP="00F07EF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各市（含定州、辛集）委宣传部，省直有关部门：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为严格落实《中华人民共和国国旗法》和中办、国办印发的《关于规范国歌奏唱礼仪的实施意见》，充分发挥升国旗、唱国歌在弘扬社会主义核心价值观中的教育引导作用，进一步加强爱国主义教育，营造喜迎党的十九大的良好氛围，现就开展“升国旗、唱国歌，祖国在我心中”主题活动，通知如下：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一、严格执行升挂国旗的有关规定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升挂国旗是公民国家观念和爱国意识强的一种表现。各级人民代表大会常务委员会、政治协商会议，县级以上党政机关、人民法院、人民检察院，全日制各类学校，民用机场、港口、边防检查站、边境口岸和县级以上人民政府所在地的火车站，应当每日升挂国旗。各社会团体和企业、事业单位，应当在国庆日、元旦、国际劳动节升挂国旗。举办重大活动、体育运动会和其他重大活动，应当升挂国旗。每逢国庆日、元旦、国际劳动节等重大节日，鼓励公民以家庭为单位升挂国旗。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二、严格落实奏唱国歌的有关规定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 xml:space="preserve">国歌是国家的象征和标志，凝结着中国共产党领导人民争取民族独立、人民解放和实现国家富强、人民富裕的全部奋斗，是鼓舞人民奋勇前进的强劲旋律，是进行爱国主义教育的鲜活教材。 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（一）规范国歌奏唱场合。在重要的庆典活动或者政治性公众集会开始时，正式的外交场合或者重大的国际性集会开始时，举行升旗仪式时，重大运动赛会开始，遇有维护祖国尊严的斗争场合，重大公益性文艺演出活动开始时，或者其他重要的正式场合可以奏唱国歌。在私人婚丧庆悼，舞会、联谊会等娱乐活动，商业活动，非政治性节庆活动，其他在活动性质或者气氛上不适宜的场合，不得奏唱国歌。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（二）规范国歌奏唱礼仪。奏唱国歌时，应当着装得体，精神饱满，肃立致</w:t>
      </w:r>
      <w:r w:rsidRPr="00F07EFE">
        <w:rPr>
          <w:rFonts w:asciiTheme="minorEastAsia" w:hAnsiTheme="minorEastAsia" w:hint="eastAsia"/>
          <w:sz w:val="24"/>
          <w:szCs w:val="24"/>
        </w:rPr>
        <w:lastRenderedPageBreak/>
        <w:t>敬，有仪式感和庄重感；自始至终跟唱，吐字清晰，节奏适当，不得改变曲调、配乐、歌词，不得中途停</w:t>
      </w:r>
      <w:proofErr w:type="gramStart"/>
      <w:r w:rsidRPr="00F07EFE">
        <w:rPr>
          <w:rFonts w:asciiTheme="minorEastAsia" w:hAnsiTheme="minorEastAsia" w:hint="eastAsia"/>
          <w:sz w:val="24"/>
          <w:szCs w:val="24"/>
        </w:rPr>
        <w:t>唱或者</w:t>
      </w:r>
      <w:proofErr w:type="gramEnd"/>
      <w:r w:rsidRPr="00F07EFE">
        <w:rPr>
          <w:rFonts w:asciiTheme="minorEastAsia" w:hAnsiTheme="minorEastAsia" w:hint="eastAsia"/>
          <w:sz w:val="24"/>
          <w:szCs w:val="24"/>
        </w:rPr>
        <w:t>中途跟唱；不得交语、击节、走动或者鼓掌，不得接打电话或者从事其他无关行为。国歌不得与其他歌曲紧接奏唱。在外事活动中，除遵守一般要求外，着装应当符合外事活动要求；遇接待国宾仪式或者国际性集会时，可以连奏有关国家国歌或者有关国际组织会歌。在运动赛会上，除遵守一般要求外，国歌奏唱仪式开始前应当全体起立；比赛中遇奏国歌的情况，在不违反竞赛规则的前提下，应当遵循裁判指示暂停比赛活动。在学校活动中，除遵守一般要求外，少先队员应当行队礼。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三、广泛开展“升国旗、唱国歌，祖国在我心中”主题活动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（一）着力抓好党政机关、企事业单位的主题活动。各级党政机关、企事业单位要把开展“升国旗、唱国歌，祖国在我心中”主题活动，作为开展爱国主义教育的主要抓手，充分利用国庆、五一、元旦、春节、建党、建军等重大纪念活动、民族传统节庆、国家公祭等重要时间节点，或组织举办的各类重大活动，带头悬挂国旗、高唱国歌。依托革命历史类纪念设施、遗址和各级爱国主义教育基地，组织开展“升国旗、唱国歌，祖国在我心中”等系列活动，利用举行升国旗、唱国歌仪式的契机，宣讲党的路线方针政策，进一步弘扬爱国主义旋律，凝聚“热爱美丽河北、共建美好家园”的精神力量，提升爱国感恩、团结向上的正能量。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（二）着力抓好学校的主题活动。学校是对青少年进行爱国主义的主阵地。各级教育部门要对学校开展“升国旗、唱国歌，祖国在我心中”主题活动</w:t>
      </w:r>
      <w:proofErr w:type="gramStart"/>
      <w:r w:rsidRPr="00F07EFE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Pr="00F07EFE">
        <w:rPr>
          <w:rFonts w:asciiTheme="minorEastAsia" w:hAnsiTheme="minorEastAsia" w:hint="eastAsia"/>
          <w:sz w:val="24"/>
          <w:szCs w:val="24"/>
        </w:rPr>
        <w:t>专门安排。发挥升国旗、唱国歌、主题班会、党团活动等校园文化的陶冶作用，坚持从幼儿抓起，着眼于推动爱国主义思想进教材、进课堂、进学生头脑。要突出喜迎十九大、祝福伟大祖国主题，组织开展升国旗、唱国歌、向国旗敬礼、网上签名寄语等形式多样、丰富多彩的主题教育和道德实践活动，培育心向党、爱劳动、有礼貌的道德品质。要</w:t>
      </w:r>
      <w:proofErr w:type="gramStart"/>
      <w:r w:rsidRPr="00F07EFE">
        <w:rPr>
          <w:rFonts w:asciiTheme="minorEastAsia" w:hAnsiTheme="minorEastAsia" w:hint="eastAsia"/>
          <w:sz w:val="24"/>
          <w:szCs w:val="24"/>
        </w:rPr>
        <w:t>明确升</w:t>
      </w:r>
      <w:proofErr w:type="gramEnd"/>
      <w:r w:rsidRPr="00F07EFE">
        <w:rPr>
          <w:rFonts w:asciiTheme="minorEastAsia" w:hAnsiTheme="minorEastAsia" w:hint="eastAsia"/>
          <w:sz w:val="24"/>
          <w:szCs w:val="24"/>
        </w:rPr>
        <w:t>国旗、唱国歌的时间周期、仪式程序、旗手标准等，推动升国旗、唱国歌常态化、制度化，把通过升国旗、唱国歌弘扬爱国主义纳入从幼儿园、中小学到大学教育的全过程，贯穿到青少年学习生活、成长成才的各方面，使爱国主义思想深深扎根于青少年的心灵深处。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（三）着力抓好农村和城市社区的主题活动。农村和城市社区是主题教育活动落到基层的重要依托。要把“升国旗、唱国歌，祖国在我心中”主题活动与美</w:t>
      </w:r>
      <w:r w:rsidRPr="00F07EFE">
        <w:rPr>
          <w:rFonts w:asciiTheme="minorEastAsia" w:hAnsiTheme="minorEastAsia" w:hint="eastAsia"/>
          <w:sz w:val="24"/>
          <w:szCs w:val="24"/>
        </w:rPr>
        <w:lastRenderedPageBreak/>
        <w:t>丽乡村建设结合起来，与文明社区创建结合起来，与乡村社区的企业发展和文化建设结合起来，开展到乡镇村组、街道社区、厂矿企业、非公有制经济组织和新社会组织，开展到车站机场、宾馆医院、商场广场、旅游景区等窗口行业和公共场所，开展到千家万户、各阶层各群体之中，通过升国旗、唱国歌仪式及各类活动，抒发对祖国、对社区、对乡村的热爱，激发基层党员的光荣感、责任感、使命感，增强基层党组织的凝聚力和战斗力，引导广大人民群众进一步增强爱党、爱国、爱社会主义的意识。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四、切实加强对“升国旗、唱国歌，祖国在我心中”主题活动的组织领导</w:t>
      </w:r>
    </w:p>
    <w:p w:rsidR="00F07EFE" w:rsidRPr="00F07EFE" w:rsidRDefault="00F07EFE" w:rsidP="00F07E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>要增强政治意识、大局意识、核心意识、看齐意识，把“升国旗、唱国歌，祖国在我心中”主题活动作为“中国梦·赶考行”宣传教育的重要内容，作为弘扬爱国主义、推进核心价值观建设，凝聚经济强省、美丽河北建设正能量的主要抓手，摆上重要位置，列入重要日程，切实抓紧抓好。各级党委宣传部门要高度重视，充分发动，广泛动员，精心组织开展“升国旗、唱国歌，祖国在我心中”主题活动，要加强指导督促，及时了解地方和有关部门开展主题活动的情况，提出意见建议，督促解决问题。各级新闻媒体要精心策划、统筹安排，加大宣传报道力度，及时反映主题活动的进展和成效。</w:t>
      </w:r>
    </w:p>
    <w:p w:rsidR="00F07EFE" w:rsidRPr="00F07EFE" w:rsidRDefault="00F07EFE" w:rsidP="00F07EFE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/>
          <w:sz w:val="24"/>
          <w:szCs w:val="24"/>
        </w:rPr>
        <w:t xml:space="preserve"> </w:t>
      </w:r>
    </w:p>
    <w:p w:rsidR="00F07EFE" w:rsidRPr="00F07EFE" w:rsidRDefault="00F07EFE" w:rsidP="00F07EFE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 xml:space="preserve">                                  中共河北省委宣传部</w:t>
      </w:r>
    </w:p>
    <w:p w:rsidR="00F07EFE" w:rsidRPr="00F07EFE" w:rsidRDefault="00F07EFE" w:rsidP="00F07EFE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F07EFE">
        <w:rPr>
          <w:rFonts w:asciiTheme="minorEastAsia" w:hAnsiTheme="minorEastAsia" w:hint="eastAsia"/>
          <w:sz w:val="24"/>
          <w:szCs w:val="24"/>
        </w:rPr>
        <w:t xml:space="preserve">                                    2017年2月13日</w:t>
      </w:r>
    </w:p>
    <w:p w:rsidR="00BF28DD" w:rsidRPr="00F07EFE" w:rsidRDefault="00BF28DD" w:rsidP="00F07EFE">
      <w:pPr>
        <w:spacing w:line="360" w:lineRule="auto"/>
        <w:ind w:firstLineChars="200" w:firstLine="480"/>
        <w:rPr>
          <w:sz w:val="24"/>
          <w:szCs w:val="24"/>
        </w:rPr>
      </w:pPr>
    </w:p>
    <w:sectPr w:rsidR="00BF28DD" w:rsidRPr="00F0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E"/>
    <w:rsid w:val="00BF28DD"/>
    <w:rsid w:val="00F0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1990</Characters>
  <Application>Microsoft Office Word</Application>
  <DocSecurity>0</DocSecurity>
  <Lines>16</Lines>
  <Paragraphs>4</Paragraphs>
  <ScaleCrop>false</ScaleCrop>
  <Company>china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2017-03-07T06:04:00Z</dcterms:created>
  <dcterms:modified xsi:type="dcterms:W3CDTF">2017-03-07T06:05:00Z</dcterms:modified>
</cp:coreProperties>
</file>